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48" w:rsidRPr="00D94B48" w:rsidRDefault="00D94B48" w:rsidP="00D94B48">
      <w:pPr>
        <w:spacing w:before="100" w:beforeAutospacing="1" w:after="100" w:afterAutospacing="1" w:line="240" w:lineRule="auto"/>
        <w:outlineLvl w:val="0"/>
        <w:rPr>
          <w:rFonts w:ascii="Arial" w:eastAsia="Times New Roman" w:hAnsi="Arial" w:cs="Arial"/>
          <w:b/>
          <w:bCs/>
          <w:color w:val="85204B"/>
          <w:kern w:val="36"/>
          <w:sz w:val="28"/>
          <w:szCs w:val="28"/>
        </w:rPr>
      </w:pPr>
      <w:r w:rsidRPr="00D94B48">
        <w:rPr>
          <w:rFonts w:ascii="Arial" w:eastAsia="Times New Roman" w:hAnsi="Arial" w:cs="Arial"/>
          <w:b/>
          <w:bCs/>
          <w:color w:val="85204B"/>
          <w:kern w:val="36"/>
          <w:sz w:val="28"/>
          <w:szCs w:val="28"/>
        </w:rPr>
        <w:t>Fact Sheet: World Religions</w:t>
      </w:r>
    </w:p>
    <w:p w:rsidR="00D94B48" w:rsidRPr="00D94B48" w:rsidRDefault="00D94B48" w:rsidP="00D94B48">
      <w:pPr>
        <w:spacing w:before="100" w:beforeAutospacing="1" w:after="100" w:afterAutospacing="1" w:line="240" w:lineRule="auto"/>
        <w:rPr>
          <w:rFonts w:ascii="Verdana" w:eastAsia="Times New Roman" w:hAnsi="Verdana" w:cs="Times New Roman"/>
          <w:color w:val="333333"/>
          <w:sz w:val="14"/>
          <w:szCs w:val="14"/>
        </w:rPr>
      </w:pPr>
      <w:r w:rsidRPr="00D94B48">
        <w:rPr>
          <w:rFonts w:ascii="Verdana" w:eastAsia="Times New Roman" w:hAnsi="Verdana" w:cs="Times New Roman"/>
          <w:color w:val="333333"/>
          <w:sz w:val="14"/>
          <w:szCs w:val="14"/>
        </w:rPr>
        <w:t>Although religion is a personal issue and may not form the basis of conversation, the following information covers briefly some fundamental differences between beliefs. </w:t>
      </w:r>
    </w:p>
    <w:p w:rsidR="00D94B48" w:rsidRPr="00D94B48" w:rsidRDefault="00D94B48" w:rsidP="00D94B48">
      <w:pPr>
        <w:spacing w:before="100" w:beforeAutospacing="1" w:after="100" w:afterAutospacing="1" w:line="240" w:lineRule="auto"/>
        <w:outlineLvl w:val="1"/>
        <w:rPr>
          <w:rFonts w:ascii="Arial" w:eastAsia="Times New Roman" w:hAnsi="Arial" w:cs="Arial"/>
          <w:b/>
          <w:bCs/>
          <w:color w:val="85204B"/>
        </w:rPr>
      </w:pPr>
      <w:r w:rsidRPr="00D94B48">
        <w:rPr>
          <w:rFonts w:ascii="Arial" w:eastAsia="Times New Roman" w:hAnsi="Arial" w:cs="Arial"/>
          <w:b/>
          <w:bCs/>
          <w:color w:val="85204B"/>
        </w:rPr>
        <w:t>Buddhism</w:t>
      </w:r>
    </w:p>
    <w:p w:rsidR="00D94B48" w:rsidRPr="00D94B48" w:rsidRDefault="00D94B48" w:rsidP="00D94B48">
      <w:pPr>
        <w:spacing w:before="100" w:beforeAutospacing="1" w:after="100" w:afterAutospacing="1" w:line="240" w:lineRule="auto"/>
        <w:rPr>
          <w:rFonts w:ascii="Verdana" w:eastAsia="Times New Roman" w:hAnsi="Verdana" w:cs="Times New Roman"/>
          <w:color w:val="333333"/>
          <w:sz w:val="14"/>
          <w:szCs w:val="14"/>
        </w:rPr>
      </w:pPr>
      <w:r w:rsidRPr="00D94B48">
        <w:rPr>
          <w:rFonts w:ascii="Verdana" w:eastAsia="Times New Roman" w:hAnsi="Verdana" w:cs="Times New Roman"/>
          <w:color w:val="333333"/>
          <w:sz w:val="14"/>
          <w:szCs w:val="14"/>
        </w:rPr>
        <w:t xml:space="preserve">Buddhism was founded on the Four Noble Truths and was founded in the northern part of India, and spread to Sri Lanka, Thailand, Tibet, China and Japan. Meditation is used to cleanse the mind and thought </w:t>
      </w:r>
      <w:proofErr w:type="spellStart"/>
      <w:r w:rsidRPr="00D94B48">
        <w:rPr>
          <w:rFonts w:ascii="Verdana" w:eastAsia="Times New Roman" w:hAnsi="Verdana" w:cs="Times New Roman"/>
          <w:color w:val="333333"/>
          <w:sz w:val="14"/>
          <w:szCs w:val="14"/>
        </w:rPr>
        <w:t>channels.</w:t>
      </w:r>
      <w:hyperlink r:id="rId4" w:history="1">
        <w:r w:rsidRPr="00D94B48">
          <w:rPr>
            <w:rFonts w:ascii="Verdana" w:eastAsia="Times New Roman" w:hAnsi="Verdana" w:cs="Times New Roman"/>
            <w:color w:val="666666"/>
            <w:sz w:val="14"/>
            <w:u w:val="single"/>
          </w:rPr>
          <w:t>Buddhists</w:t>
        </w:r>
        <w:proofErr w:type="spellEnd"/>
        <w:r w:rsidRPr="00D94B48">
          <w:rPr>
            <w:rFonts w:ascii="Verdana" w:eastAsia="Times New Roman" w:hAnsi="Verdana" w:cs="Times New Roman"/>
            <w:color w:val="666666"/>
            <w:sz w:val="14"/>
            <w:u w:val="single"/>
          </w:rPr>
          <w:t xml:space="preserve"> believe</w:t>
        </w:r>
      </w:hyperlink>
      <w:r w:rsidRPr="00D94B48">
        <w:rPr>
          <w:rFonts w:ascii="Verdana" w:eastAsia="Times New Roman" w:hAnsi="Verdana" w:cs="Times New Roman"/>
          <w:color w:val="333333"/>
          <w:sz w:val="14"/>
        </w:rPr>
        <w:t> </w:t>
      </w:r>
      <w:r w:rsidRPr="00D94B48">
        <w:rPr>
          <w:rFonts w:ascii="Verdana" w:eastAsia="Times New Roman" w:hAnsi="Verdana" w:cs="Times New Roman"/>
          <w:color w:val="333333"/>
          <w:sz w:val="14"/>
          <w:szCs w:val="14"/>
        </w:rPr>
        <w:t>that life continues after death in another form and the cycle of birth and death can only be broken by achieving Enlightenment.  The Eightfold Path leads to liberation and this involves Perfect Wisdom, Perfect Attitude, Perfect Speech, Perfect Action, Perfect Livelihood, Perfect Effort, Perfect Awareness and Perfect Absorption.</w:t>
      </w:r>
    </w:p>
    <w:p w:rsidR="00D94B48" w:rsidRPr="00D94B48" w:rsidRDefault="00D94B48" w:rsidP="00D94B48">
      <w:pPr>
        <w:spacing w:before="100" w:beforeAutospacing="1" w:after="100" w:afterAutospacing="1" w:line="240" w:lineRule="auto"/>
        <w:outlineLvl w:val="1"/>
        <w:rPr>
          <w:rFonts w:ascii="Arial" w:eastAsia="Times New Roman" w:hAnsi="Arial" w:cs="Arial"/>
          <w:b/>
          <w:bCs/>
          <w:color w:val="85204B"/>
        </w:rPr>
      </w:pPr>
      <w:r w:rsidRPr="00D94B48">
        <w:rPr>
          <w:rFonts w:ascii="Arial" w:eastAsia="Times New Roman" w:hAnsi="Arial" w:cs="Arial"/>
          <w:b/>
          <w:bCs/>
          <w:color w:val="85204B"/>
        </w:rPr>
        <w:t>Hinduism</w:t>
      </w:r>
    </w:p>
    <w:p w:rsidR="00D94B48" w:rsidRPr="00D94B48" w:rsidRDefault="00D94B48" w:rsidP="00D94B48">
      <w:pPr>
        <w:spacing w:before="100" w:beforeAutospacing="1" w:after="100" w:afterAutospacing="1" w:line="240" w:lineRule="auto"/>
        <w:rPr>
          <w:rFonts w:ascii="Verdana" w:eastAsia="Times New Roman" w:hAnsi="Verdana" w:cs="Times New Roman"/>
          <w:color w:val="333333"/>
          <w:sz w:val="14"/>
          <w:szCs w:val="14"/>
        </w:rPr>
      </w:pPr>
      <w:r w:rsidRPr="00D94B48">
        <w:rPr>
          <w:rFonts w:ascii="Verdana" w:eastAsia="Times New Roman" w:hAnsi="Verdana" w:cs="Times New Roman"/>
          <w:color w:val="333333"/>
          <w:sz w:val="14"/>
          <w:szCs w:val="14"/>
        </w:rPr>
        <w:t>Hinduism is the oldest religion in the world.  The majority of</w:t>
      </w:r>
      <w:r w:rsidRPr="00D94B48">
        <w:rPr>
          <w:rFonts w:ascii="Verdana" w:eastAsia="Times New Roman" w:hAnsi="Verdana" w:cs="Times New Roman"/>
          <w:color w:val="333333"/>
          <w:sz w:val="14"/>
        </w:rPr>
        <w:t> </w:t>
      </w:r>
      <w:hyperlink r:id="rId5" w:history="1">
        <w:r w:rsidRPr="00D94B48">
          <w:rPr>
            <w:rFonts w:ascii="Verdana" w:eastAsia="Times New Roman" w:hAnsi="Verdana" w:cs="Times New Roman"/>
            <w:color w:val="666666"/>
            <w:sz w:val="14"/>
            <w:u w:val="single"/>
          </w:rPr>
          <w:t>Hindus believe</w:t>
        </w:r>
      </w:hyperlink>
      <w:r w:rsidRPr="00D94B48">
        <w:rPr>
          <w:rFonts w:ascii="Verdana" w:eastAsia="Times New Roman" w:hAnsi="Verdana" w:cs="Times New Roman"/>
          <w:color w:val="333333"/>
          <w:sz w:val="14"/>
        </w:rPr>
        <w:t> </w:t>
      </w:r>
      <w:r w:rsidRPr="00D94B48">
        <w:rPr>
          <w:rFonts w:ascii="Verdana" w:eastAsia="Times New Roman" w:hAnsi="Verdana" w:cs="Times New Roman"/>
          <w:color w:val="333333"/>
          <w:sz w:val="14"/>
          <w:szCs w:val="14"/>
        </w:rPr>
        <w:t xml:space="preserve">in reincarnation and that the Divine is present in all things with nothing being permanent.  Belief is that the eternal soul is </w:t>
      </w:r>
      <w:proofErr w:type="gramStart"/>
      <w:r w:rsidRPr="00D94B48">
        <w:rPr>
          <w:rFonts w:ascii="Verdana" w:eastAsia="Times New Roman" w:hAnsi="Verdana" w:cs="Times New Roman"/>
          <w:color w:val="333333"/>
          <w:sz w:val="14"/>
          <w:szCs w:val="14"/>
        </w:rPr>
        <w:t>reborn</w:t>
      </w:r>
      <w:proofErr w:type="gramEnd"/>
      <w:r w:rsidRPr="00D94B48">
        <w:rPr>
          <w:rFonts w:ascii="Verdana" w:eastAsia="Times New Roman" w:hAnsi="Verdana" w:cs="Times New Roman"/>
          <w:color w:val="333333"/>
          <w:sz w:val="14"/>
          <w:szCs w:val="14"/>
        </w:rPr>
        <w:t xml:space="preserve"> millions of times in many forms and ultimately merges with the Universal Soul.  This is Nirvana.</w:t>
      </w:r>
    </w:p>
    <w:p w:rsidR="00D94B48" w:rsidRPr="00D94B48" w:rsidRDefault="00D94B48" w:rsidP="00D94B48">
      <w:pPr>
        <w:spacing w:before="100" w:beforeAutospacing="1" w:after="100" w:afterAutospacing="1" w:line="240" w:lineRule="auto"/>
        <w:outlineLvl w:val="1"/>
        <w:rPr>
          <w:rFonts w:ascii="Arial" w:eastAsia="Times New Roman" w:hAnsi="Arial" w:cs="Arial"/>
          <w:b/>
          <w:bCs/>
          <w:color w:val="85204B"/>
        </w:rPr>
      </w:pPr>
      <w:r w:rsidRPr="00D94B48">
        <w:rPr>
          <w:rFonts w:ascii="Arial" w:eastAsia="Times New Roman" w:hAnsi="Arial" w:cs="Arial"/>
          <w:b/>
          <w:bCs/>
          <w:color w:val="85204B"/>
        </w:rPr>
        <w:t>Taoism</w:t>
      </w:r>
    </w:p>
    <w:p w:rsidR="00D94B48" w:rsidRPr="00D94B48" w:rsidRDefault="00D94B48" w:rsidP="00D94B48">
      <w:pPr>
        <w:spacing w:before="100" w:beforeAutospacing="1" w:after="100" w:afterAutospacing="1" w:line="240" w:lineRule="auto"/>
        <w:rPr>
          <w:rFonts w:ascii="Verdana" w:eastAsia="Times New Roman" w:hAnsi="Verdana" w:cs="Times New Roman"/>
          <w:color w:val="333333"/>
          <w:sz w:val="14"/>
          <w:szCs w:val="14"/>
        </w:rPr>
      </w:pPr>
      <w:r w:rsidRPr="00D94B48">
        <w:rPr>
          <w:rFonts w:ascii="Verdana" w:eastAsia="Times New Roman" w:hAnsi="Verdana" w:cs="Times New Roman"/>
          <w:color w:val="333333"/>
          <w:sz w:val="14"/>
          <w:szCs w:val="14"/>
        </w:rPr>
        <w:t>The emphasis in</w:t>
      </w:r>
      <w:r w:rsidRPr="00D94B48">
        <w:rPr>
          <w:rFonts w:ascii="Verdana" w:eastAsia="Times New Roman" w:hAnsi="Verdana" w:cs="Times New Roman"/>
          <w:color w:val="333333"/>
          <w:sz w:val="14"/>
        </w:rPr>
        <w:t> </w:t>
      </w:r>
      <w:hyperlink r:id="rId6" w:history="1">
        <w:r w:rsidRPr="00D94B48">
          <w:rPr>
            <w:rFonts w:ascii="Verdana" w:eastAsia="Times New Roman" w:hAnsi="Verdana" w:cs="Times New Roman"/>
            <w:color w:val="666666"/>
            <w:sz w:val="14"/>
            <w:u w:val="single"/>
          </w:rPr>
          <w:t>Taoism</w:t>
        </w:r>
      </w:hyperlink>
      <w:r w:rsidRPr="00D94B48">
        <w:rPr>
          <w:rFonts w:ascii="Verdana" w:eastAsia="Times New Roman" w:hAnsi="Verdana" w:cs="Times New Roman"/>
          <w:color w:val="333333"/>
          <w:sz w:val="14"/>
        </w:rPr>
        <w:t> </w:t>
      </w:r>
      <w:r w:rsidRPr="00D94B48">
        <w:rPr>
          <w:rFonts w:ascii="Verdana" w:eastAsia="Times New Roman" w:hAnsi="Verdana" w:cs="Times New Roman"/>
          <w:color w:val="333333"/>
          <w:sz w:val="14"/>
          <w:szCs w:val="14"/>
        </w:rPr>
        <w:t>is on the lightness of being and freedom from the demands of state on Confucianism.  Nothingness and emptiness are ultimate goals in the search for physical immortality.  The aim is to nourish the soul with meditation, yoga, alchemy and mind and body exercises.  Followers are taught to understand the harmony of fundamental energies which will lead to personal and social wisdom. Tao is indifferent to creation but is the driving force of nature and teaches its followers how to blend in to nature rather than to struggle against the inevitable. </w:t>
      </w:r>
    </w:p>
    <w:p w:rsidR="00D94B48" w:rsidRPr="00D94B48" w:rsidRDefault="00D94B48" w:rsidP="00D94B48">
      <w:pPr>
        <w:spacing w:before="100" w:beforeAutospacing="1" w:after="100" w:afterAutospacing="1" w:line="240" w:lineRule="auto"/>
        <w:outlineLvl w:val="1"/>
        <w:rPr>
          <w:rFonts w:ascii="Arial" w:eastAsia="Times New Roman" w:hAnsi="Arial" w:cs="Arial"/>
          <w:b/>
          <w:bCs/>
          <w:color w:val="85204B"/>
        </w:rPr>
      </w:pPr>
      <w:r w:rsidRPr="00D94B48">
        <w:rPr>
          <w:rFonts w:ascii="Arial" w:eastAsia="Times New Roman" w:hAnsi="Arial" w:cs="Arial"/>
          <w:b/>
          <w:bCs/>
          <w:color w:val="85204B"/>
        </w:rPr>
        <w:t>Confucianism</w:t>
      </w:r>
    </w:p>
    <w:p w:rsidR="00D94B48" w:rsidRPr="00D94B48" w:rsidRDefault="00D94B48" w:rsidP="00D94B48">
      <w:pPr>
        <w:spacing w:before="100" w:beforeAutospacing="1" w:after="100" w:afterAutospacing="1" w:line="240" w:lineRule="auto"/>
        <w:rPr>
          <w:rFonts w:ascii="Verdana" w:eastAsia="Times New Roman" w:hAnsi="Verdana" w:cs="Times New Roman"/>
          <w:color w:val="333333"/>
          <w:sz w:val="14"/>
          <w:szCs w:val="14"/>
        </w:rPr>
      </w:pPr>
      <w:hyperlink r:id="rId7" w:history="1">
        <w:proofErr w:type="spellStart"/>
        <w:r w:rsidRPr="00D94B48">
          <w:rPr>
            <w:rFonts w:ascii="Verdana" w:eastAsia="Times New Roman" w:hAnsi="Verdana" w:cs="Times New Roman"/>
            <w:color w:val="666666"/>
            <w:sz w:val="14"/>
            <w:u w:val="single"/>
          </w:rPr>
          <w:t>Confucianists</w:t>
        </w:r>
        <w:proofErr w:type="spellEnd"/>
        <w:r w:rsidRPr="00D94B48">
          <w:rPr>
            <w:rFonts w:ascii="Verdana" w:eastAsia="Times New Roman" w:hAnsi="Verdana" w:cs="Times New Roman"/>
            <w:color w:val="666666"/>
            <w:sz w:val="14"/>
            <w:u w:val="single"/>
          </w:rPr>
          <w:t xml:space="preserve"> believe</w:t>
        </w:r>
      </w:hyperlink>
      <w:r w:rsidRPr="00D94B48">
        <w:rPr>
          <w:rFonts w:ascii="Verdana" w:eastAsia="Times New Roman" w:hAnsi="Verdana" w:cs="Times New Roman"/>
          <w:color w:val="333333"/>
          <w:sz w:val="14"/>
        </w:rPr>
        <w:t> </w:t>
      </w:r>
      <w:r w:rsidRPr="00D94B48">
        <w:rPr>
          <w:rFonts w:ascii="Verdana" w:eastAsia="Times New Roman" w:hAnsi="Verdana" w:cs="Times New Roman"/>
          <w:color w:val="333333"/>
          <w:sz w:val="14"/>
          <w:szCs w:val="14"/>
        </w:rPr>
        <w:t xml:space="preserve">that heaven is a vast, infinite space composed of yin and yang forces and that the soul divides into yin and yang and reconfigures to be reborn.  Some followers believe in immortality and that time cannot be defined.  The philosophy of doing unto others what you would like for yourself </w:t>
      </w:r>
      <w:proofErr w:type="gramStart"/>
      <w:r w:rsidRPr="00D94B48">
        <w:rPr>
          <w:rFonts w:ascii="Verdana" w:eastAsia="Times New Roman" w:hAnsi="Verdana" w:cs="Times New Roman"/>
          <w:color w:val="333333"/>
          <w:sz w:val="14"/>
          <w:szCs w:val="14"/>
        </w:rPr>
        <w:t>comes</w:t>
      </w:r>
      <w:proofErr w:type="gramEnd"/>
      <w:r w:rsidRPr="00D94B48">
        <w:rPr>
          <w:rFonts w:ascii="Verdana" w:eastAsia="Times New Roman" w:hAnsi="Verdana" w:cs="Times New Roman"/>
          <w:color w:val="333333"/>
          <w:sz w:val="14"/>
          <w:szCs w:val="14"/>
        </w:rPr>
        <w:t xml:space="preserve"> from Confucianism.  Focus is on respect for teachers, ancestors and traditions including birth, maturity, marriage and death where relatives and friends mourn aloud.</w:t>
      </w:r>
    </w:p>
    <w:p w:rsidR="00D94B48" w:rsidRPr="00D94B48" w:rsidRDefault="00D94B48" w:rsidP="00D94B48">
      <w:pPr>
        <w:spacing w:before="100" w:beforeAutospacing="1" w:after="100" w:afterAutospacing="1" w:line="240" w:lineRule="auto"/>
        <w:outlineLvl w:val="1"/>
        <w:rPr>
          <w:rFonts w:ascii="Arial" w:eastAsia="Times New Roman" w:hAnsi="Arial" w:cs="Arial"/>
          <w:b/>
          <w:bCs/>
          <w:color w:val="85204B"/>
        </w:rPr>
      </w:pPr>
      <w:r w:rsidRPr="00D94B48">
        <w:rPr>
          <w:rFonts w:ascii="Arial" w:eastAsia="Times New Roman" w:hAnsi="Arial" w:cs="Arial"/>
          <w:b/>
          <w:bCs/>
          <w:color w:val="85204B"/>
        </w:rPr>
        <w:t>Judaism</w:t>
      </w:r>
    </w:p>
    <w:p w:rsidR="00D94B48" w:rsidRPr="00D94B48" w:rsidRDefault="00D94B48" w:rsidP="00D94B48">
      <w:pPr>
        <w:spacing w:before="100" w:beforeAutospacing="1" w:after="100" w:afterAutospacing="1" w:line="240" w:lineRule="auto"/>
        <w:rPr>
          <w:rFonts w:ascii="Verdana" w:eastAsia="Times New Roman" w:hAnsi="Verdana" w:cs="Times New Roman"/>
          <w:color w:val="333333"/>
          <w:sz w:val="14"/>
          <w:szCs w:val="14"/>
        </w:rPr>
      </w:pPr>
      <w:r w:rsidRPr="00D94B48">
        <w:rPr>
          <w:rFonts w:ascii="Verdana" w:eastAsia="Times New Roman" w:hAnsi="Verdana" w:cs="Times New Roman"/>
          <w:color w:val="333333"/>
          <w:sz w:val="14"/>
          <w:szCs w:val="14"/>
        </w:rPr>
        <w:t>Abraham, Isaac and Jacob are the founders of Judaism.</w:t>
      </w:r>
      <w:r w:rsidRPr="00D94B48">
        <w:rPr>
          <w:rFonts w:ascii="Verdana" w:eastAsia="Times New Roman" w:hAnsi="Verdana" w:cs="Times New Roman"/>
          <w:color w:val="333333"/>
          <w:sz w:val="14"/>
        </w:rPr>
        <w:t> </w:t>
      </w:r>
      <w:hyperlink r:id="rId8" w:history="1">
        <w:r w:rsidRPr="00D94B48">
          <w:rPr>
            <w:rFonts w:ascii="Verdana" w:eastAsia="Times New Roman" w:hAnsi="Verdana" w:cs="Times New Roman"/>
            <w:color w:val="666666"/>
            <w:sz w:val="14"/>
            <w:u w:val="single"/>
          </w:rPr>
          <w:t>Jews believe</w:t>
        </w:r>
      </w:hyperlink>
      <w:r w:rsidRPr="00D94B48">
        <w:rPr>
          <w:rFonts w:ascii="Verdana" w:eastAsia="Times New Roman" w:hAnsi="Verdana" w:cs="Times New Roman"/>
          <w:color w:val="333333"/>
          <w:sz w:val="14"/>
        </w:rPr>
        <w:t> </w:t>
      </w:r>
      <w:r w:rsidRPr="00D94B48">
        <w:rPr>
          <w:rFonts w:ascii="Verdana" w:eastAsia="Times New Roman" w:hAnsi="Verdana" w:cs="Times New Roman"/>
          <w:color w:val="333333"/>
          <w:sz w:val="14"/>
          <w:szCs w:val="14"/>
        </w:rPr>
        <w:t xml:space="preserve">that God made a contract with Abraham to lead Jews to the Promised Land.  Later dispersed and exiled many retained their culture and religious identity.  Followers believe that there is only one life and that the Soul is immortal and will face the day of </w:t>
      </w:r>
      <w:proofErr w:type="spellStart"/>
      <w:r w:rsidRPr="00D94B48">
        <w:rPr>
          <w:rFonts w:ascii="Verdana" w:eastAsia="Times New Roman" w:hAnsi="Verdana" w:cs="Times New Roman"/>
          <w:color w:val="333333"/>
          <w:sz w:val="14"/>
          <w:szCs w:val="14"/>
        </w:rPr>
        <w:t>judgement</w:t>
      </w:r>
      <w:proofErr w:type="spellEnd"/>
      <w:r w:rsidRPr="00D94B48">
        <w:rPr>
          <w:rFonts w:ascii="Verdana" w:eastAsia="Times New Roman" w:hAnsi="Verdana" w:cs="Times New Roman"/>
          <w:color w:val="333333"/>
          <w:sz w:val="14"/>
          <w:szCs w:val="14"/>
        </w:rPr>
        <w:t xml:space="preserve"> immediately after death.  The diet that is followed ‘kosher’ is similar to that followed in the Islamic religion.  The menorah, a seven branch candlestick, is a symbol of this faith.</w:t>
      </w:r>
    </w:p>
    <w:p w:rsidR="00D94B48" w:rsidRPr="00D94B48" w:rsidRDefault="00D94B48" w:rsidP="00D94B48">
      <w:pPr>
        <w:spacing w:before="100" w:beforeAutospacing="1" w:after="100" w:afterAutospacing="1" w:line="240" w:lineRule="auto"/>
        <w:outlineLvl w:val="1"/>
        <w:rPr>
          <w:rFonts w:ascii="Arial" w:eastAsia="Times New Roman" w:hAnsi="Arial" w:cs="Arial"/>
          <w:b/>
          <w:bCs/>
          <w:color w:val="85204B"/>
        </w:rPr>
      </w:pPr>
      <w:r w:rsidRPr="00D94B48">
        <w:rPr>
          <w:rFonts w:ascii="Arial" w:eastAsia="Times New Roman" w:hAnsi="Arial" w:cs="Arial"/>
          <w:b/>
          <w:bCs/>
          <w:color w:val="85204B"/>
        </w:rPr>
        <w:t>Christianity</w:t>
      </w:r>
    </w:p>
    <w:p w:rsidR="00D94B48" w:rsidRPr="00D94B48" w:rsidRDefault="00D94B48" w:rsidP="00D94B48">
      <w:pPr>
        <w:spacing w:before="100" w:beforeAutospacing="1" w:after="100" w:afterAutospacing="1" w:line="240" w:lineRule="auto"/>
        <w:rPr>
          <w:rFonts w:ascii="Verdana" w:eastAsia="Times New Roman" w:hAnsi="Verdana" w:cs="Times New Roman"/>
          <w:color w:val="333333"/>
          <w:sz w:val="14"/>
          <w:szCs w:val="14"/>
        </w:rPr>
      </w:pPr>
      <w:r w:rsidRPr="00D94B48">
        <w:rPr>
          <w:rFonts w:ascii="Verdana" w:eastAsia="Times New Roman" w:hAnsi="Verdana" w:cs="Times New Roman"/>
          <w:color w:val="333333"/>
          <w:sz w:val="14"/>
          <w:szCs w:val="14"/>
        </w:rPr>
        <w:t>Christianity is centered on the life and teachings of Jesus of Nazareth as presented in the New Testament. </w:t>
      </w:r>
      <w:hyperlink r:id="rId9" w:history="1">
        <w:r w:rsidRPr="00D94B48">
          <w:rPr>
            <w:rFonts w:ascii="Verdana" w:eastAsia="Times New Roman" w:hAnsi="Verdana" w:cs="Times New Roman"/>
            <w:color w:val="666666"/>
            <w:sz w:val="14"/>
            <w:u w:val="single"/>
          </w:rPr>
          <w:t>Christians believe</w:t>
        </w:r>
      </w:hyperlink>
      <w:r w:rsidRPr="00D94B48">
        <w:rPr>
          <w:rFonts w:ascii="Verdana" w:eastAsia="Times New Roman" w:hAnsi="Verdana" w:cs="Times New Roman"/>
          <w:color w:val="333333"/>
          <w:sz w:val="14"/>
        </w:rPr>
        <w:t> </w:t>
      </w:r>
      <w:r w:rsidRPr="00D94B48">
        <w:rPr>
          <w:rFonts w:ascii="Verdana" w:eastAsia="Times New Roman" w:hAnsi="Verdana" w:cs="Times New Roman"/>
          <w:color w:val="333333"/>
          <w:sz w:val="14"/>
          <w:szCs w:val="14"/>
        </w:rPr>
        <w:t xml:space="preserve">that Jesus is the Son of God and the Messiah (or Christ) prophesied in the Old Testament. To Christians, Jesus Christ is a teacher, the model of a pious life, the revealer of God, the mediator of salvation and the </w:t>
      </w:r>
      <w:proofErr w:type="spellStart"/>
      <w:r w:rsidRPr="00D94B48">
        <w:rPr>
          <w:rFonts w:ascii="Verdana" w:eastAsia="Times New Roman" w:hAnsi="Verdana" w:cs="Times New Roman"/>
          <w:color w:val="333333"/>
          <w:sz w:val="14"/>
          <w:szCs w:val="14"/>
        </w:rPr>
        <w:t>saviour</w:t>
      </w:r>
      <w:proofErr w:type="spellEnd"/>
      <w:r w:rsidRPr="00D94B48">
        <w:rPr>
          <w:rFonts w:ascii="Verdana" w:eastAsia="Times New Roman" w:hAnsi="Verdana" w:cs="Times New Roman"/>
          <w:color w:val="333333"/>
          <w:sz w:val="14"/>
          <w:szCs w:val="14"/>
        </w:rPr>
        <w:t xml:space="preserve"> who suffered, died and was resurrected in order to bring about salvation from sin for all.  Most Christian denominations teach that Jesus will judge the living and the dead, granting everlasting life to his followers.</w:t>
      </w:r>
    </w:p>
    <w:p w:rsidR="00D94B48" w:rsidRPr="00D94B48" w:rsidRDefault="00D94B48" w:rsidP="00D94B48">
      <w:pPr>
        <w:spacing w:before="100" w:beforeAutospacing="1" w:after="100" w:afterAutospacing="1" w:line="240" w:lineRule="auto"/>
        <w:outlineLvl w:val="1"/>
        <w:rPr>
          <w:rFonts w:ascii="Arial" w:eastAsia="Times New Roman" w:hAnsi="Arial" w:cs="Arial"/>
          <w:b/>
          <w:bCs/>
          <w:color w:val="85204B"/>
        </w:rPr>
      </w:pPr>
      <w:r w:rsidRPr="00D94B48">
        <w:rPr>
          <w:rFonts w:ascii="Arial" w:eastAsia="Times New Roman" w:hAnsi="Arial" w:cs="Arial"/>
          <w:b/>
          <w:bCs/>
          <w:color w:val="85204B"/>
        </w:rPr>
        <w:t>Islam</w:t>
      </w:r>
    </w:p>
    <w:p w:rsidR="00D94B48" w:rsidRPr="00D94B48" w:rsidRDefault="00D94B48" w:rsidP="00D94B48">
      <w:pPr>
        <w:spacing w:before="100" w:beforeAutospacing="1" w:after="100" w:afterAutospacing="1" w:line="240" w:lineRule="auto"/>
        <w:rPr>
          <w:rFonts w:ascii="Verdana" w:eastAsia="Times New Roman" w:hAnsi="Verdana" w:cs="Times New Roman"/>
          <w:color w:val="333333"/>
          <w:sz w:val="14"/>
          <w:szCs w:val="14"/>
        </w:rPr>
      </w:pPr>
      <w:r w:rsidRPr="00D94B48">
        <w:rPr>
          <w:rFonts w:ascii="Verdana" w:eastAsia="Times New Roman" w:hAnsi="Verdana" w:cs="Times New Roman"/>
          <w:color w:val="333333"/>
          <w:sz w:val="14"/>
          <w:szCs w:val="14"/>
        </w:rPr>
        <w:t>Similar to Christianity, Islam is based on the Old Testament and follows the teachings up until the birth of Jesus Christ. </w:t>
      </w:r>
      <w:r w:rsidRPr="00D94B48">
        <w:rPr>
          <w:rFonts w:ascii="Verdana" w:eastAsia="Times New Roman" w:hAnsi="Verdana" w:cs="Times New Roman"/>
          <w:color w:val="333333"/>
          <w:sz w:val="14"/>
        </w:rPr>
        <w:t> </w:t>
      </w:r>
      <w:hyperlink r:id="rId10" w:history="1">
        <w:r w:rsidRPr="00D94B48">
          <w:rPr>
            <w:rFonts w:ascii="Verdana" w:eastAsia="Times New Roman" w:hAnsi="Verdana" w:cs="Times New Roman"/>
            <w:color w:val="666666"/>
            <w:sz w:val="14"/>
            <w:u w:val="single"/>
          </w:rPr>
          <w:t>Muslims believe</w:t>
        </w:r>
      </w:hyperlink>
      <w:r w:rsidRPr="00D94B48">
        <w:rPr>
          <w:rFonts w:ascii="Verdana" w:eastAsia="Times New Roman" w:hAnsi="Verdana" w:cs="Times New Roman"/>
          <w:color w:val="333333"/>
          <w:sz w:val="14"/>
        </w:rPr>
        <w:t> </w:t>
      </w:r>
      <w:r w:rsidRPr="00D94B48">
        <w:rPr>
          <w:rFonts w:ascii="Verdana" w:eastAsia="Times New Roman" w:hAnsi="Verdana" w:cs="Times New Roman"/>
          <w:color w:val="333333"/>
          <w:sz w:val="14"/>
          <w:szCs w:val="14"/>
        </w:rPr>
        <w:t>that God creates, guides and directs all things and that there is one life only. Individuals have to face the Day of Judgment on death when some will enter heaven and some will enter hell.  Mohammed is the founder of Islam.  Little is known about his life but at 40 he was visited by the Angel Gabriel, became a prophet and began converting people to a new religion.</w:t>
      </w:r>
    </w:p>
    <w:p w:rsidR="003E3F07" w:rsidRDefault="00D94B48"/>
    <w:sectPr w:rsidR="003E3F07" w:rsidSect="00434A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94B48"/>
    <w:rsid w:val="00225BEA"/>
    <w:rsid w:val="00434ACE"/>
    <w:rsid w:val="00C91ED0"/>
    <w:rsid w:val="00D94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CE"/>
  </w:style>
  <w:style w:type="paragraph" w:styleId="Heading1">
    <w:name w:val="heading 1"/>
    <w:basedOn w:val="Normal"/>
    <w:link w:val="Heading1Char"/>
    <w:uiPriority w:val="9"/>
    <w:qFormat/>
    <w:rsid w:val="00D94B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4B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B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4B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4B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4B48"/>
    <w:rPr>
      <w:b/>
      <w:bCs/>
    </w:rPr>
  </w:style>
  <w:style w:type="character" w:styleId="Hyperlink">
    <w:name w:val="Hyperlink"/>
    <w:basedOn w:val="DefaultParagraphFont"/>
    <w:uiPriority w:val="99"/>
    <w:semiHidden/>
    <w:unhideWhenUsed/>
    <w:rsid w:val="00D94B48"/>
    <w:rPr>
      <w:color w:val="0000FF"/>
      <w:u w:val="single"/>
    </w:rPr>
  </w:style>
  <w:style w:type="character" w:customStyle="1" w:styleId="apple-converted-space">
    <w:name w:val="apple-converted-space"/>
    <w:basedOn w:val="DefaultParagraphFont"/>
    <w:rsid w:val="00D94B48"/>
  </w:style>
</w:styles>
</file>

<file path=word/webSettings.xml><?xml version="1.0" encoding="utf-8"?>
<w:webSettings xmlns:r="http://schemas.openxmlformats.org/officeDocument/2006/relationships" xmlns:w="http://schemas.openxmlformats.org/wordprocessingml/2006/main">
  <w:divs>
    <w:div w:id="157778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udaism" TargetMode="External"/><Relationship Id="rId3" Type="http://schemas.openxmlformats.org/officeDocument/2006/relationships/webSettings" Target="webSettings.xml"/><Relationship Id="rId7" Type="http://schemas.openxmlformats.org/officeDocument/2006/relationships/hyperlink" Target="http://en.wikipedia.org/wiki/Confucianis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Taoism" TargetMode="External"/><Relationship Id="rId11" Type="http://schemas.openxmlformats.org/officeDocument/2006/relationships/fontTable" Target="fontTable.xml"/><Relationship Id="rId5" Type="http://schemas.openxmlformats.org/officeDocument/2006/relationships/hyperlink" Target="http://en.wikipedia.org/wiki/Hinduism" TargetMode="External"/><Relationship Id="rId10" Type="http://schemas.openxmlformats.org/officeDocument/2006/relationships/hyperlink" Target="http://en.wikipedia.org/wiki/Islam" TargetMode="External"/><Relationship Id="rId4" Type="http://schemas.openxmlformats.org/officeDocument/2006/relationships/hyperlink" Target="http://en.wikipedia.org/wiki/Buddhism" TargetMode="External"/><Relationship Id="rId9" Type="http://schemas.openxmlformats.org/officeDocument/2006/relationships/hyperlink" Target="http://en.wikipedia.org/wiki/Christia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1</cp:revision>
  <dcterms:created xsi:type="dcterms:W3CDTF">2012-03-24T17:27:00Z</dcterms:created>
  <dcterms:modified xsi:type="dcterms:W3CDTF">2012-03-24T17:28:00Z</dcterms:modified>
</cp:coreProperties>
</file>